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92CF5" w14:textId="42B90799" w:rsidR="00684736" w:rsidRDefault="00EE7E1C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Chapter 9</w:t>
      </w:r>
      <w:r w:rsidR="008F7826">
        <w:rPr>
          <w:sz w:val="40"/>
          <w:szCs w:val="40"/>
        </w:rPr>
        <w:t xml:space="preserve"> Vocabulary</w:t>
      </w:r>
    </w:p>
    <w:p w14:paraId="4F655CB0" w14:textId="7EA1B030" w:rsidR="00EE7E1C" w:rsidRDefault="00EE7E1C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Mendel</w:t>
      </w:r>
      <w:bookmarkStart w:id="0" w:name="_GoBack"/>
      <w:bookmarkEnd w:id="0"/>
    </w:p>
    <w:p w14:paraId="1CCBE804" w14:textId="77777777" w:rsidR="001D0B0F" w:rsidRDefault="001D0B0F" w:rsidP="001D0B0F">
      <w:pPr>
        <w:spacing w:line="480" w:lineRule="auto"/>
        <w:ind w:left="360"/>
      </w:pPr>
    </w:p>
    <w:p w14:paraId="2020A41B" w14:textId="504BE044" w:rsidR="001D0B0F" w:rsidRPr="001D0B0F" w:rsidRDefault="001D0B0F" w:rsidP="005E4FAD">
      <w:pPr>
        <w:spacing w:line="480" w:lineRule="auto"/>
      </w:pPr>
      <w:r w:rsidRPr="001D0B0F">
        <w:t>Genetics</w:t>
      </w:r>
    </w:p>
    <w:p w14:paraId="1F44638C" w14:textId="4D5726CB" w:rsidR="001D0B0F" w:rsidRPr="001D0B0F" w:rsidRDefault="001D0B0F" w:rsidP="005E4FAD">
      <w:pPr>
        <w:spacing w:line="480" w:lineRule="auto"/>
      </w:pPr>
      <w:r w:rsidRPr="001D0B0F">
        <w:t>Gene</w:t>
      </w:r>
    </w:p>
    <w:p w14:paraId="1DABAD21" w14:textId="62553968" w:rsidR="001D0B0F" w:rsidRPr="001D0B0F" w:rsidRDefault="001D0B0F" w:rsidP="005E4FAD">
      <w:pPr>
        <w:spacing w:line="480" w:lineRule="auto"/>
      </w:pPr>
      <w:r w:rsidRPr="001D0B0F">
        <w:t>Allele</w:t>
      </w:r>
    </w:p>
    <w:p w14:paraId="5E1D9876" w14:textId="54FAF9FF" w:rsidR="001D0B0F" w:rsidRPr="001D0B0F" w:rsidRDefault="001D0B0F" w:rsidP="005E4FAD">
      <w:pPr>
        <w:spacing w:line="480" w:lineRule="auto"/>
      </w:pPr>
      <w:proofErr w:type="gramStart"/>
      <w:r w:rsidRPr="001D0B0F">
        <w:t>Dominant</w:t>
      </w:r>
      <w:proofErr w:type="gramEnd"/>
      <w:r w:rsidRPr="001D0B0F">
        <w:t xml:space="preserve"> Allele</w:t>
      </w:r>
    </w:p>
    <w:p w14:paraId="306EE007" w14:textId="5CD28480" w:rsidR="001D0B0F" w:rsidRPr="001D0B0F" w:rsidRDefault="001D0B0F" w:rsidP="005E4FAD">
      <w:pPr>
        <w:spacing w:line="480" w:lineRule="auto"/>
      </w:pPr>
      <w:r w:rsidRPr="001D0B0F">
        <w:t>Recessive Allele</w:t>
      </w:r>
    </w:p>
    <w:p w14:paraId="28953B5F" w14:textId="6C340B1A" w:rsidR="001D0B0F" w:rsidRPr="001D0B0F" w:rsidRDefault="001D0B0F" w:rsidP="005E4FAD">
      <w:pPr>
        <w:spacing w:line="480" w:lineRule="auto"/>
      </w:pPr>
      <w:r w:rsidRPr="001D0B0F">
        <w:t>Heterozygous</w:t>
      </w:r>
    </w:p>
    <w:p w14:paraId="0013624A" w14:textId="1077E892" w:rsidR="001D0B0F" w:rsidRPr="001D0B0F" w:rsidRDefault="001D0B0F" w:rsidP="005E4FAD">
      <w:pPr>
        <w:spacing w:line="480" w:lineRule="auto"/>
      </w:pPr>
      <w:r w:rsidRPr="001D0B0F">
        <w:t>Homozygous</w:t>
      </w:r>
    </w:p>
    <w:p w14:paraId="02AE5BE5" w14:textId="316B5119" w:rsidR="001D0B0F" w:rsidRPr="001D0B0F" w:rsidRDefault="001D0B0F" w:rsidP="005E4FAD">
      <w:pPr>
        <w:spacing w:line="480" w:lineRule="auto"/>
      </w:pPr>
      <w:r w:rsidRPr="001D0B0F">
        <w:t>Law of segregation</w:t>
      </w:r>
    </w:p>
    <w:p w14:paraId="76081DB5" w14:textId="417BF8F6" w:rsidR="001D0B0F" w:rsidRPr="001D0B0F" w:rsidRDefault="001D0B0F" w:rsidP="005E4FAD">
      <w:pPr>
        <w:spacing w:line="480" w:lineRule="auto"/>
      </w:pPr>
      <w:r w:rsidRPr="001D0B0F">
        <w:t>Law of independent assortment</w:t>
      </w:r>
    </w:p>
    <w:p w14:paraId="3068951F" w14:textId="6675C03A" w:rsidR="001D0B0F" w:rsidRPr="001D0B0F" w:rsidRDefault="001D0B0F" w:rsidP="005E4FAD">
      <w:pPr>
        <w:spacing w:line="480" w:lineRule="auto"/>
      </w:pPr>
      <w:r w:rsidRPr="001D0B0F">
        <w:t>Phenotype</w:t>
      </w:r>
    </w:p>
    <w:p w14:paraId="372D8AF9" w14:textId="77777777" w:rsidR="00CC1B6B" w:rsidRPr="001D0B0F" w:rsidRDefault="001D0B0F" w:rsidP="005E4FAD">
      <w:pPr>
        <w:spacing w:line="480" w:lineRule="auto"/>
      </w:pPr>
      <w:r w:rsidRPr="001D0B0F">
        <w:t>Genotype</w:t>
      </w:r>
    </w:p>
    <w:p w14:paraId="69393B96" w14:textId="5CFDD4C5" w:rsidR="001D0B0F" w:rsidRPr="001D0B0F" w:rsidRDefault="001D0B0F" w:rsidP="005E4FAD">
      <w:pPr>
        <w:spacing w:line="480" w:lineRule="auto"/>
      </w:pPr>
      <w:r w:rsidRPr="001D0B0F">
        <w:t>Probability</w:t>
      </w:r>
    </w:p>
    <w:p w14:paraId="3E184B70" w14:textId="77777777" w:rsidR="008F7826" w:rsidRPr="008F7826" w:rsidRDefault="008F7826" w:rsidP="008F7826"/>
    <w:sectPr w:rsidR="008F7826" w:rsidRPr="008F7826" w:rsidSect="008F7826">
      <w:headerReference w:type="default" r:id="rId8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r>
      <w:t>Regular Biology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1141"/>
    <w:multiLevelType w:val="hybridMultilevel"/>
    <w:tmpl w:val="9906F5D2"/>
    <w:lvl w:ilvl="0" w:tplc="35F2CD1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83DFB"/>
    <w:multiLevelType w:val="hybridMultilevel"/>
    <w:tmpl w:val="1DA0F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23DE3"/>
    <w:multiLevelType w:val="hybridMultilevel"/>
    <w:tmpl w:val="F5263DD0"/>
    <w:lvl w:ilvl="0" w:tplc="DCF660E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A0CF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064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F81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301F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4009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1A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BA67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C612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1D0B0F"/>
    <w:rsid w:val="002F6320"/>
    <w:rsid w:val="00410CDE"/>
    <w:rsid w:val="005970B2"/>
    <w:rsid w:val="005E4FAD"/>
    <w:rsid w:val="006456B9"/>
    <w:rsid w:val="00684736"/>
    <w:rsid w:val="008F7826"/>
    <w:rsid w:val="00A0133D"/>
    <w:rsid w:val="00B065A7"/>
    <w:rsid w:val="00CC1B6B"/>
    <w:rsid w:val="00DC4AED"/>
    <w:rsid w:val="00EE7E1C"/>
    <w:rsid w:val="00EF13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1D0B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1D0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2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160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4</cp:revision>
  <dcterms:created xsi:type="dcterms:W3CDTF">2012-04-03T18:18:00Z</dcterms:created>
  <dcterms:modified xsi:type="dcterms:W3CDTF">2012-11-03T17:40:00Z</dcterms:modified>
</cp:coreProperties>
</file>